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4518" w14:textId="46B839E8" w:rsidR="00C52D76" w:rsidRPr="00DB3F90" w:rsidRDefault="00C52D76" w:rsidP="00C52D7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3F90">
        <w:rPr>
          <w:rFonts w:ascii="Times New Roman" w:hAnsi="Times New Roman" w:cs="Times New Roman"/>
          <w:b/>
          <w:sz w:val="24"/>
          <w:szCs w:val="24"/>
          <w:u w:val="single"/>
        </w:rPr>
        <w:t>CRITERIOS DE CALIFICACIÓN</w:t>
      </w:r>
      <w:r w:rsidRPr="00DB3F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F90">
        <w:rPr>
          <w:rFonts w:ascii="Times New Roman" w:hAnsi="Times New Roman" w:cs="Times New Roman"/>
          <w:b/>
          <w:bCs/>
          <w:sz w:val="24"/>
          <w:szCs w:val="24"/>
          <w:u w:val="single"/>
        </w:rPr>
        <w:t>INFANTIL</w:t>
      </w:r>
    </w:p>
    <w:p w14:paraId="226A7360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sz w:val="24"/>
          <w:szCs w:val="24"/>
        </w:rPr>
        <w:t xml:space="preserve">Para evaluar a los alumnos tendremos en cuenta la adquisición de las competencias específicas para cada nivel como medida de calificación: </w:t>
      </w:r>
    </w:p>
    <w:p w14:paraId="68D8F28E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sz w:val="24"/>
          <w:szCs w:val="24"/>
        </w:rPr>
        <w:t>A la hora de calificar utiliza</w:t>
      </w:r>
      <w:r>
        <w:rPr>
          <w:rFonts w:ascii="Times New Roman" w:hAnsi="Times New Roman" w:cs="Times New Roman"/>
          <w:sz w:val="24"/>
          <w:szCs w:val="24"/>
        </w:rPr>
        <w:t>remos los siguientes criterios:</w:t>
      </w:r>
    </w:p>
    <w:p w14:paraId="65DE12C4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sz w:val="24"/>
          <w:szCs w:val="24"/>
        </w:rPr>
        <w:t xml:space="preserve">- Expresión oral, gestual, escrita, musical y plástica. </w:t>
      </w:r>
    </w:p>
    <w:p w14:paraId="1382D999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sz w:val="24"/>
          <w:szCs w:val="24"/>
        </w:rPr>
        <w:t>- Capacidad de buscar soluciones ante problemas que se les ofrecen.</w:t>
      </w:r>
    </w:p>
    <w:p w14:paraId="1DE287BE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sz w:val="24"/>
          <w:szCs w:val="24"/>
        </w:rPr>
        <w:t xml:space="preserve"> - Mostrar actitud de respeto hacia el personal, los compañeros y el material.</w:t>
      </w:r>
    </w:p>
    <w:p w14:paraId="167E509A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sz w:val="24"/>
          <w:szCs w:val="24"/>
        </w:rPr>
        <w:t xml:space="preserve"> - Participación, iniciativa y disfrute en las actividades propuestas. </w:t>
      </w:r>
    </w:p>
    <w:p w14:paraId="06E6EFDA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sz w:val="24"/>
          <w:szCs w:val="24"/>
        </w:rPr>
        <w:t>- Desarrollo de la autonomía en todos los ámbitos.</w:t>
      </w:r>
    </w:p>
    <w:p w14:paraId="648C31BE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sz w:val="24"/>
          <w:szCs w:val="24"/>
        </w:rPr>
        <w:t xml:space="preserve"> Dur</w:t>
      </w:r>
      <w:r>
        <w:rPr>
          <w:rFonts w:ascii="Times New Roman" w:hAnsi="Times New Roman" w:cs="Times New Roman"/>
          <w:sz w:val="24"/>
          <w:szCs w:val="24"/>
        </w:rPr>
        <w:t>ante este curso, debido a que continuamos con</w:t>
      </w:r>
      <w:r w:rsidRPr="00C52D76">
        <w:rPr>
          <w:rFonts w:ascii="Times New Roman" w:hAnsi="Times New Roman" w:cs="Times New Roman"/>
          <w:sz w:val="24"/>
          <w:szCs w:val="24"/>
        </w:rPr>
        <w:t xml:space="preserve"> situación excepcional del COVID – 19, especificamos los criterios de evaluación dependiendo de los tres supuestos casos que se nos pueden presentar, pudiéndose cambiar si se ve la necesidad, previo acuerdo entre las profesoras del ciclo y quedando constancia en el acta de la reunión correspondiente. </w:t>
      </w:r>
    </w:p>
    <w:p w14:paraId="715D4506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b/>
          <w:sz w:val="24"/>
          <w:szCs w:val="24"/>
        </w:rPr>
        <w:t>1º caso: clase presencial con posibilidad de realizar las tareas grupales como en cursos anteriores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52D76">
        <w:rPr>
          <w:rFonts w:ascii="Times New Roman" w:hAnsi="Times New Roman" w:cs="Times New Roman"/>
          <w:b/>
          <w:sz w:val="24"/>
          <w:szCs w:val="24"/>
        </w:rPr>
        <w:t xml:space="preserve"> El modelo de evaluación permanece tal cual:</w:t>
      </w:r>
      <w:r w:rsidRPr="00C52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DF2D0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b/>
          <w:sz w:val="24"/>
          <w:szCs w:val="24"/>
        </w:rPr>
        <w:t>Poco adecuado:</w:t>
      </w:r>
      <w:r w:rsidRPr="00C52D76">
        <w:rPr>
          <w:rFonts w:ascii="Times New Roman" w:hAnsi="Times New Roman" w:cs="Times New Roman"/>
          <w:sz w:val="24"/>
          <w:szCs w:val="24"/>
        </w:rPr>
        <w:t xml:space="preserve"> cuando el niño tiene ciertas competencias adquiridas pero no llega al nivel mínimo exigido. </w:t>
      </w:r>
    </w:p>
    <w:p w14:paraId="57C8E450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b/>
          <w:sz w:val="24"/>
          <w:szCs w:val="24"/>
        </w:rPr>
        <w:t>Adecuado:</w:t>
      </w:r>
      <w:r w:rsidRPr="00C52D76">
        <w:rPr>
          <w:rFonts w:ascii="Times New Roman" w:hAnsi="Times New Roman" w:cs="Times New Roman"/>
          <w:sz w:val="24"/>
          <w:szCs w:val="24"/>
        </w:rPr>
        <w:t xml:space="preserve"> cuando el nivel de adquisición de competencias ha llegado a los objetivos propuestos. </w:t>
      </w:r>
    </w:p>
    <w:p w14:paraId="50EBA73B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b/>
          <w:sz w:val="24"/>
          <w:szCs w:val="24"/>
        </w:rPr>
        <w:t>Muy adecuado:</w:t>
      </w:r>
      <w:r w:rsidRPr="00C52D76">
        <w:rPr>
          <w:rFonts w:ascii="Times New Roman" w:hAnsi="Times New Roman" w:cs="Times New Roman"/>
          <w:sz w:val="24"/>
          <w:szCs w:val="24"/>
        </w:rPr>
        <w:t xml:space="preserve"> cuando la adquisición de competencias del niño supera los niveles propuestos. </w:t>
      </w:r>
    </w:p>
    <w:p w14:paraId="7B7B57EC" w14:textId="71A11CA1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b/>
          <w:sz w:val="24"/>
          <w:szCs w:val="24"/>
        </w:rPr>
        <w:t>Excelente:</w:t>
      </w:r>
      <w:r w:rsidRPr="00C52D76">
        <w:rPr>
          <w:rFonts w:ascii="Times New Roman" w:hAnsi="Times New Roman" w:cs="Times New Roman"/>
          <w:sz w:val="24"/>
          <w:szCs w:val="24"/>
        </w:rPr>
        <w:t xml:space="preserve"> cuando el niño utiliza las competencias adquiridas con fluidez y de manera satisfactoria. </w:t>
      </w:r>
    </w:p>
    <w:p w14:paraId="4CD43D41" w14:textId="77777777" w:rsidR="00DB3F90" w:rsidRDefault="00DB3F90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9029A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2º caso: clase presencial, pero sin posibilidad de realizar actividades grupales para mantener la distancia de seguridad recogida en el Protocolo de Actuación de </w:t>
      </w:r>
      <w:proofErr w:type="spellStart"/>
      <w:r w:rsidRPr="00C52D76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C52D76">
        <w:rPr>
          <w:rFonts w:ascii="Times New Roman" w:hAnsi="Times New Roman" w:cs="Times New Roman"/>
          <w:b/>
          <w:sz w:val="24"/>
          <w:szCs w:val="24"/>
        </w:rPr>
        <w:t xml:space="preserve"> – 19</w:t>
      </w:r>
    </w:p>
    <w:p w14:paraId="1715B02E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sz w:val="24"/>
          <w:szCs w:val="24"/>
        </w:rPr>
        <w:t xml:space="preserve"> El modelo de evaluación permanece igual pero se reducen las tareas de evaluación grupal adaptándolas para hacerlas de forma individual. </w:t>
      </w:r>
    </w:p>
    <w:p w14:paraId="36148D35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b/>
          <w:sz w:val="24"/>
          <w:szCs w:val="24"/>
        </w:rPr>
        <w:t>3º caso: clases de forma telemática Se tendrá en cuenta:</w:t>
      </w:r>
      <w:r w:rsidRPr="00C52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A0272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sz w:val="24"/>
          <w:szCs w:val="24"/>
        </w:rPr>
        <w:t xml:space="preserve">- La entrega a tiempo de las tareas requeridas </w:t>
      </w:r>
    </w:p>
    <w:p w14:paraId="5CBCA13C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sz w:val="24"/>
          <w:szCs w:val="24"/>
        </w:rPr>
        <w:t xml:space="preserve">- La limpieza y orden en la realización de las tareas </w:t>
      </w:r>
    </w:p>
    <w:p w14:paraId="4B82621F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sz w:val="24"/>
          <w:szCs w:val="24"/>
        </w:rPr>
        <w:t>- La presencia en las clases telemáticas siempre que se les requiera a los alumnos y siempre que no tengan dificultad para ello (que dis</w:t>
      </w:r>
      <w:r>
        <w:rPr>
          <w:rFonts w:ascii="Times New Roman" w:hAnsi="Times New Roman" w:cs="Times New Roman"/>
          <w:sz w:val="24"/>
          <w:szCs w:val="24"/>
        </w:rPr>
        <w:t>pongan de dispositivos</w:t>
      </w:r>
      <w:r w:rsidRPr="00C52D76">
        <w:rPr>
          <w:rFonts w:ascii="Times New Roman" w:hAnsi="Times New Roman" w:cs="Times New Roman"/>
          <w:sz w:val="24"/>
          <w:szCs w:val="24"/>
        </w:rPr>
        <w:t>)</w:t>
      </w:r>
    </w:p>
    <w:p w14:paraId="63FB2B9B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sz w:val="24"/>
          <w:szCs w:val="24"/>
        </w:rPr>
        <w:t xml:space="preserve"> - La participación en los retos que se propongan de una manera motivada y positiva </w:t>
      </w:r>
    </w:p>
    <w:p w14:paraId="35C4CC2D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sz w:val="24"/>
          <w:szCs w:val="24"/>
        </w:rPr>
        <w:t xml:space="preserve">Tendremos en cuenta las siguientes escalas de valoración: </w:t>
      </w:r>
    </w:p>
    <w:p w14:paraId="59D99F48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b/>
          <w:sz w:val="24"/>
          <w:szCs w:val="24"/>
        </w:rPr>
        <w:t>Poco adecuado:</w:t>
      </w:r>
      <w:r w:rsidRPr="00C52D76">
        <w:rPr>
          <w:rFonts w:ascii="Times New Roman" w:hAnsi="Times New Roman" w:cs="Times New Roman"/>
          <w:sz w:val="24"/>
          <w:szCs w:val="24"/>
        </w:rPr>
        <w:t xml:space="preserve"> cuando el niño tiene ciertas competencias adquiridas pero no llega al nivel mínimo exigido y no presentan las tareas requeridas. </w:t>
      </w:r>
    </w:p>
    <w:p w14:paraId="0CC06B32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b/>
          <w:sz w:val="24"/>
          <w:szCs w:val="24"/>
        </w:rPr>
        <w:t>Adecuado:</w:t>
      </w:r>
      <w:r w:rsidRPr="00C52D76">
        <w:rPr>
          <w:rFonts w:ascii="Times New Roman" w:hAnsi="Times New Roman" w:cs="Times New Roman"/>
          <w:sz w:val="24"/>
          <w:szCs w:val="24"/>
        </w:rPr>
        <w:t xml:space="preserve"> cuando el nivel de adquisición de competencias ha llegado a los objetivos propuestos y presenta la mayor parte de las tareas propuestas de forma telemática. </w:t>
      </w:r>
    </w:p>
    <w:p w14:paraId="4CDD0F11" w14:textId="77777777" w:rsidR="00C52D76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b/>
          <w:sz w:val="24"/>
          <w:szCs w:val="24"/>
        </w:rPr>
        <w:t>Muy adecuado:</w:t>
      </w:r>
      <w:r w:rsidRPr="00C52D76">
        <w:rPr>
          <w:rFonts w:ascii="Times New Roman" w:hAnsi="Times New Roman" w:cs="Times New Roman"/>
          <w:sz w:val="24"/>
          <w:szCs w:val="24"/>
        </w:rPr>
        <w:t xml:space="preserve"> cuando la adquisición de competencias del niño supera los niveles propuestos y presente todas las tareas requeridas.</w:t>
      </w:r>
    </w:p>
    <w:p w14:paraId="5797D7F7" w14:textId="77777777" w:rsidR="00D20421" w:rsidRDefault="00C52D76" w:rsidP="00DB3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D76">
        <w:rPr>
          <w:rFonts w:ascii="Times New Roman" w:hAnsi="Times New Roman" w:cs="Times New Roman"/>
          <w:sz w:val="24"/>
          <w:szCs w:val="24"/>
        </w:rPr>
        <w:t xml:space="preserve"> </w:t>
      </w:r>
      <w:r w:rsidRPr="00C52D76">
        <w:rPr>
          <w:rFonts w:ascii="Times New Roman" w:hAnsi="Times New Roman" w:cs="Times New Roman"/>
          <w:b/>
          <w:sz w:val="24"/>
          <w:szCs w:val="24"/>
        </w:rPr>
        <w:t>Excelente:</w:t>
      </w:r>
      <w:r w:rsidRPr="00C52D76">
        <w:rPr>
          <w:rFonts w:ascii="Times New Roman" w:hAnsi="Times New Roman" w:cs="Times New Roman"/>
          <w:sz w:val="24"/>
          <w:szCs w:val="24"/>
        </w:rPr>
        <w:t xml:space="preserve"> cuando el niño utiliza las competencias adquiridas con fluidez y de manera satisfactoria y presente todas las tareas requeridas de manera limpia y ordenada en el tiempo propuesto.</w:t>
      </w:r>
    </w:p>
    <w:p w14:paraId="774501EF" w14:textId="77777777" w:rsidR="00C52D76" w:rsidRPr="000B0B85" w:rsidRDefault="00C52D76" w:rsidP="00DB3F90">
      <w:pPr>
        <w:pStyle w:val="NormalWeb"/>
        <w:spacing w:before="0" w:beforeAutospacing="0" w:after="200" w:afterAutospacing="0" w:line="360" w:lineRule="auto"/>
        <w:jc w:val="both"/>
      </w:pPr>
      <w:r w:rsidRPr="000B0B85">
        <w:rPr>
          <w:color w:val="000000"/>
        </w:rPr>
        <w:t>En el momento de calificar en los registros oficiales la equiparación en la escala de valoración</w:t>
      </w:r>
      <w:r w:rsidR="000B0B85">
        <w:rPr>
          <w:color w:val="000000"/>
        </w:rPr>
        <w:t>,</w:t>
      </w:r>
      <w:r w:rsidRPr="000B0B85">
        <w:rPr>
          <w:color w:val="000000"/>
        </w:rPr>
        <w:t xml:space="preserve"> se hará del siguiente modo:</w:t>
      </w:r>
    </w:p>
    <w:p w14:paraId="2D681A8C" w14:textId="77777777" w:rsidR="00C52D76" w:rsidRPr="000B0B85" w:rsidRDefault="00C52D76" w:rsidP="00DB3F90">
      <w:pPr>
        <w:pStyle w:val="NormalWeb"/>
        <w:spacing w:before="0" w:beforeAutospacing="0" w:after="200" w:afterAutospacing="0" w:line="360" w:lineRule="auto"/>
        <w:jc w:val="both"/>
      </w:pPr>
      <w:r w:rsidRPr="000B0B85">
        <w:rPr>
          <w:color w:val="000000"/>
        </w:rPr>
        <w:t>Registros oficiales: poco, regular, adecuado, bueno y excelente.</w:t>
      </w:r>
    </w:p>
    <w:p w14:paraId="0DCF35EB" w14:textId="77777777" w:rsidR="00C52D76" w:rsidRPr="00C52D76" w:rsidRDefault="00C52D76" w:rsidP="00C52D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D76" w:rsidRPr="00C52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7041A"/>
    <w:multiLevelType w:val="multilevel"/>
    <w:tmpl w:val="29E6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B4"/>
    <w:rsid w:val="000B0B85"/>
    <w:rsid w:val="00A07FB4"/>
    <w:rsid w:val="00C52D76"/>
    <w:rsid w:val="00D20421"/>
    <w:rsid w:val="00D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8EE8"/>
  <w15:docId w15:val="{89EA6BFD-E472-1647-8281-020CD80D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Belén Ruiz Palacín</cp:lastModifiedBy>
  <cp:revision>2</cp:revision>
  <dcterms:created xsi:type="dcterms:W3CDTF">2021-09-14T14:35:00Z</dcterms:created>
  <dcterms:modified xsi:type="dcterms:W3CDTF">2021-09-14T14:35:00Z</dcterms:modified>
</cp:coreProperties>
</file>